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902A" w14:textId="635A5A66" w:rsidR="0007561A" w:rsidRDefault="00CE1017" w:rsidP="00B9582B">
      <w:pPr>
        <w:jc w:val="center"/>
        <w:rPr>
          <w:rFonts w:asciiTheme="majorHAnsi" w:hAnsiTheme="majorHAnsi" w:cstheme="majorHAnsi"/>
          <w:b/>
          <w:bCs/>
          <w:sz w:val="32"/>
          <w:szCs w:val="32"/>
          <w:lang w:val="lv-LV"/>
        </w:rPr>
      </w:pPr>
      <w:r>
        <w:rPr>
          <w:rFonts w:asciiTheme="majorHAnsi" w:hAnsiTheme="majorHAnsi" w:cstheme="majorHAnsi"/>
          <w:b/>
          <w:bCs/>
          <w:sz w:val="32"/>
          <w:szCs w:val="32"/>
          <w:lang w:val="lv-LV"/>
        </w:rPr>
        <w:t>Vecāku sapulcē izrunājamie jautājumi par EMU:Skola</w:t>
      </w:r>
    </w:p>
    <w:p w14:paraId="78DEEA9F" w14:textId="1ADBC08A" w:rsidR="00CE1017" w:rsidRPr="00D36287" w:rsidRDefault="00CE1017" w:rsidP="00B9582B">
      <w:pPr>
        <w:jc w:val="center"/>
        <w:rPr>
          <w:rFonts w:asciiTheme="majorHAnsi" w:hAnsiTheme="majorHAnsi" w:cstheme="majorHAnsi"/>
          <w:b/>
          <w:bCs/>
          <w:i/>
          <w:iCs/>
          <w:sz w:val="32"/>
          <w:szCs w:val="32"/>
          <w:u w:val="single"/>
          <w:lang w:val="lv-LV"/>
        </w:rPr>
      </w:pPr>
    </w:p>
    <w:p w14:paraId="1ABBF7B0" w14:textId="4C877606" w:rsidR="00D36287" w:rsidRPr="00D36287" w:rsidRDefault="00D36287" w:rsidP="00CE1017">
      <w:pPr>
        <w:rPr>
          <w:rFonts w:asciiTheme="majorHAnsi" w:hAnsiTheme="majorHAnsi" w:cstheme="majorHAnsi"/>
          <w:i/>
          <w:iCs/>
          <w:sz w:val="22"/>
          <w:szCs w:val="22"/>
          <w:u w:val="single"/>
          <w:lang w:val="lv-LV"/>
        </w:rPr>
      </w:pPr>
      <w:r w:rsidRPr="00D36287">
        <w:rPr>
          <w:rFonts w:asciiTheme="majorHAnsi" w:hAnsiTheme="majorHAnsi" w:cstheme="majorHAnsi"/>
          <w:i/>
          <w:iCs/>
          <w:sz w:val="22"/>
          <w:szCs w:val="22"/>
          <w:u w:val="single"/>
          <w:lang w:val="lv-LV"/>
        </w:rPr>
        <w:t>Sagatavošanās pirms vecāku sapulces:</w:t>
      </w:r>
    </w:p>
    <w:p w14:paraId="03C7A1B2" w14:textId="26B2C2C3" w:rsidR="00D36287" w:rsidRPr="00A72121" w:rsidRDefault="00D36287" w:rsidP="00A72121">
      <w:pPr>
        <w:ind w:firstLine="720"/>
        <w:rPr>
          <w:rFonts w:asciiTheme="majorHAnsi" w:hAnsiTheme="majorHAnsi" w:cstheme="majorHAnsi"/>
          <w:sz w:val="22"/>
          <w:szCs w:val="22"/>
          <w:lang w:val="lv-LV"/>
        </w:rPr>
      </w:pPr>
      <w:r w:rsidRPr="6BA32E8A">
        <w:rPr>
          <w:rFonts w:asciiTheme="majorHAnsi" w:hAnsiTheme="majorHAnsi" w:cstheme="majorBidi"/>
          <w:sz w:val="22"/>
          <w:szCs w:val="22"/>
          <w:lang w:val="lv-LV"/>
        </w:rPr>
        <w:fldChar w:fldCharType="begin">
          <w:ffData>
            <w:name w:val="Check1"/>
            <w:enabled/>
            <w:calcOnExit w:val="0"/>
            <w:checkBox>
              <w:sizeAuto/>
              <w:default w:val="0"/>
            </w:checkBox>
          </w:ffData>
        </w:fldChar>
      </w:r>
      <w:bookmarkStart w:id="0" w:name="Check1"/>
      <w:r w:rsidRPr="6BA32E8A">
        <w:rPr>
          <w:rFonts w:asciiTheme="majorHAnsi" w:hAnsiTheme="majorHAnsi" w:cstheme="majorBidi"/>
          <w:sz w:val="22"/>
          <w:szCs w:val="22"/>
          <w:lang w:val="lv-LV"/>
        </w:rPr>
        <w:instrText xml:space="preserve"> FORMCHECKBOX </w:instrText>
      </w:r>
      <w:r w:rsidR="00000000">
        <w:rPr>
          <w:rFonts w:asciiTheme="majorHAnsi" w:hAnsiTheme="majorHAnsi" w:cstheme="majorBidi"/>
          <w:sz w:val="22"/>
          <w:szCs w:val="22"/>
          <w:lang w:val="lv-LV"/>
        </w:rPr>
      </w:r>
      <w:r w:rsidR="00000000">
        <w:rPr>
          <w:rFonts w:asciiTheme="majorHAnsi" w:hAnsiTheme="majorHAnsi" w:cstheme="majorBidi"/>
          <w:sz w:val="22"/>
          <w:szCs w:val="22"/>
          <w:lang w:val="lv-LV"/>
        </w:rPr>
        <w:fldChar w:fldCharType="separate"/>
      </w:r>
      <w:r w:rsidRPr="6BA32E8A">
        <w:rPr>
          <w:rFonts w:asciiTheme="majorHAnsi" w:hAnsiTheme="majorHAnsi" w:cstheme="majorBidi"/>
          <w:sz w:val="22"/>
          <w:szCs w:val="22"/>
          <w:lang w:val="lv-LV"/>
        </w:rPr>
        <w:fldChar w:fldCharType="end"/>
      </w:r>
      <w:bookmarkEnd w:id="0"/>
      <w:r w:rsidRPr="6BA32E8A">
        <w:rPr>
          <w:rFonts w:asciiTheme="majorHAnsi" w:hAnsiTheme="majorHAnsi" w:cstheme="majorBidi"/>
          <w:sz w:val="22"/>
          <w:szCs w:val="22"/>
          <w:lang w:val="lv-LV"/>
        </w:rPr>
        <w:t xml:space="preserve"> </w:t>
      </w:r>
      <w:r w:rsidR="00A72121" w:rsidRPr="6BA32E8A">
        <w:rPr>
          <w:rFonts w:asciiTheme="majorHAnsi" w:hAnsiTheme="majorHAnsi" w:cstheme="majorBidi"/>
          <w:sz w:val="22"/>
          <w:szCs w:val="22"/>
          <w:lang w:val="lv-LV"/>
        </w:rPr>
        <w:t>Izlasīt informāciju par datu apstrādi un vecāku biežāk uzdotajiem jautājumiem</w:t>
      </w:r>
      <w:r w:rsidR="00A72121">
        <w:rPr>
          <w:rFonts w:asciiTheme="majorHAnsi" w:hAnsiTheme="majorHAnsi" w:cstheme="majorBidi"/>
          <w:sz w:val="22"/>
          <w:szCs w:val="22"/>
          <w:lang w:val="lv-LV"/>
        </w:rPr>
        <w:t xml:space="preserve">, </w:t>
      </w:r>
      <w:r w:rsidR="00A72121">
        <w:rPr>
          <w:rFonts w:asciiTheme="majorHAnsi" w:hAnsiTheme="majorHAnsi" w:cstheme="majorHAnsi"/>
          <w:sz w:val="22"/>
          <w:szCs w:val="22"/>
          <w:lang w:val="lv-LV"/>
        </w:rPr>
        <w:t>s</w:t>
      </w:r>
      <w:r w:rsidR="00A72121">
        <w:rPr>
          <w:rFonts w:asciiTheme="majorHAnsi" w:hAnsiTheme="majorHAnsi" w:cstheme="majorHAnsi"/>
          <w:sz w:val="22"/>
          <w:szCs w:val="22"/>
          <w:lang w:val="lv-LV"/>
        </w:rPr>
        <w:t>kat.</w:t>
      </w:r>
      <w:r w:rsidR="00A72121">
        <w:rPr>
          <w:rFonts w:asciiTheme="majorHAnsi" w:hAnsiTheme="majorHAnsi" w:cstheme="majorHAnsi"/>
          <w:sz w:val="22"/>
          <w:szCs w:val="22"/>
          <w:lang w:val="lv-LV"/>
        </w:rPr>
        <w:t xml:space="preserve"> </w:t>
      </w:r>
      <w:r w:rsidR="00A72121">
        <w:rPr>
          <w:rFonts w:asciiTheme="majorHAnsi" w:hAnsiTheme="majorHAnsi" w:cstheme="majorHAnsi"/>
          <w:sz w:val="22"/>
          <w:szCs w:val="22"/>
          <w:lang w:val="lv-LV"/>
        </w:rPr>
        <w:t>dokumentu “</w:t>
      </w:r>
      <w:r w:rsidR="00A72121" w:rsidRPr="00A72121">
        <w:rPr>
          <w:rFonts w:asciiTheme="majorHAnsi" w:hAnsiTheme="majorHAnsi" w:cstheme="majorHAnsi"/>
          <w:sz w:val="22"/>
          <w:szCs w:val="22"/>
          <w:lang w:val="lv-LV"/>
        </w:rPr>
        <w:t>E-klases ziņa vecākiem</w:t>
      </w:r>
      <w:r w:rsidR="00A72121">
        <w:rPr>
          <w:rFonts w:asciiTheme="majorHAnsi" w:hAnsiTheme="majorHAnsi" w:cstheme="majorHAnsi"/>
          <w:sz w:val="22"/>
          <w:szCs w:val="22"/>
          <w:lang w:val="lv-LV"/>
        </w:rPr>
        <w:t>”</w:t>
      </w:r>
      <w:r w:rsidR="00A72121" w:rsidRPr="6BA32E8A">
        <w:rPr>
          <w:rFonts w:asciiTheme="majorHAnsi" w:hAnsiTheme="majorHAnsi" w:cstheme="majorBidi"/>
          <w:sz w:val="22"/>
          <w:szCs w:val="22"/>
          <w:lang w:val="lv-LV"/>
        </w:rPr>
        <w:t xml:space="preserve"> </w:t>
      </w:r>
      <w:hyperlink r:id="rId5">
        <w:r w:rsidR="00A72121" w:rsidRPr="1B7C3B00">
          <w:rPr>
            <w:rStyle w:val="Hyperlink"/>
            <w:rFonts w:asciiTheme="majorHAnsi" w:hAnsiTheme="majorHAnsi" w:cstheme="majorBidi"/>
            <w:sz w:val="22"/>
            <w:szCs w:val="22"/>
            <w:lang w:val="lv-LV"/>
          </w:rPr>
          <w:t>https://emu.lv/bo/guidebook/vecaku-informesana</w:t>
        </w:r>
      </w:hyperlink>
    </w:p>
    <w:p w14:paraId="49433775" w14:textId="21FB32B4" w:rsidR="58F80C89" w:rsidRDefault="00D36287" w:rsidP="00A72121">
      <w:pPr>
        <w:ind w:left="720"/>
        <w:rPr>
          <w:rFonts w:asciiTheme="majorHAnsi" w:hAnsiTheme="majorHAnsi" w:cstheme="majorBidi"/>
          <w:sz w:val="22"/>
          <w:szCs w:val="22"/>
          <w:lang w:val="lv-LV"/>
        </w:rPr>
      </w:pPr>
      <w:r w:rsidRPr="6BA32E8A">
        <w:rPr>
          <w:rFonts w:asciiTheme="majorHAnsi" w:hAnsiTheme="majorHAnsi" w:cstheme="majorBidi"/>
          <w:sz w:val="22"/>
          <w:szCs w:val="22"/>
          <w:lang w:val="lv-LV"/>
        </w:rPr>
        <w:fldChar w:fldCharType="begin">
          <w:ffData>
            <w:name w:val="Check3"/>
            <w:enabled/>
            <w:calcOnExit w:val="0"/>
            <w:checkBox>
              <w:sizeAuto/>
              <w:default w:val="0"/>
            </w:checkBox>
          </w:ffData>
        </w:fldChar>
      </w:r>
      <w:bookmarkStart w:id="1" w:name="Check3"/>
      <w:r w:rsidRPr="6BA32E8A">
        <w:rPr>
          <w:rFonts w:asciiTheme="majorHAnsi" w:hAnsiTheme="majorHAnsi" w:cstheme="majorBidi"/>
          <w:sz w:val="22"/>
          <w:szCs w:val="22"/>
          <w:lang w:val="lv-LV"/>
        </w:rPr>
        <w:instrText xml:space="preserve"> FORMCHECKBOX </w:instrText>
      </w:r>
      <w:r w:rsidR="00000000">
        <w:rPr>
          <w:rFonts w:asciiTheme="majorHAnsi" w:hAnsiTheme="majorHAnsi" w:cstheme="majorBidi"/>
          <w:sz w:val="22"/>
          <w:szCs w:val="22"/>
          <w:lang w:val="lv-LV"/>
        </w:rPr>
      </w:r>
      <w:r w:rsidR="00000000">
        <w:rPr>
          <w:rFonts w:asciiTheme="majorHAnsi" w:hAnsiTheme="majorHAnsi" w:cstheme="majorBidi"/>
          <w:sz w:val="22"/>
          <w:szCs w:val="22"/>
          <w:lang w:val="lv-LV"/>
        </w:rPr>
        <w:fldChar w:fldCharType="separate"/>
      </w:r>
      <w:r w:rsidRPr="6BA32E8A">
        <w:rPr>
          <w:rFonts w:asciiTheme="majorHAnsi" w:hAnsiTheme="majorHAnsi" w:cstheme="majorBidi"/>
          <w:sz w:val="22"/>
          <w:szCs w:val="22"/>
          <w:lang w:val="lv-LV"/>
        </w:rPr>
        <w:fldChar w:fldCharType="end"/>
      </w:r>
      <w:bookmarkEnd w:id="1"/>
      <w:r w:rsidRPr="6BA32E8A">
        <w:rPr>
          <w:rFonts w:asciiTheme="majorHAnsi" w:hAnsiTheme="majorHAnsi" w:cstheme="majorBidi"/>
          <w:sz w:val="22"/>
          <w:szCs w:val="22"/>
          <w:lang w:val="lv-LV"/>
        </w:rPr>
        <w:t xml:space="preserve"> </w:t>
      </w:r>
      <w:r w:rsidR="00A72121">
        <w:rPr>
          <w:rFonts w:asciiTheme="majorHAnsi" w:hAnsiTheme="majorHAnsi" w:cstheme="majorBidi"/>
          <w:sz w:val="22"/>
          <w:szCs w:val="22"/>
          <w:lang w:val="lv-LV"/>
        </w:rPr>
        <w:t>No</w:t>
      </w:r>
      <w:r w:rsidR="00A72121">
        <w:rPr>
          <w:rFonts w:asciiTheme="majorHAnsi" w:hAnsiTheme="majorHAnsi" w:cstheme="majorBidi"/>
          <w:sz w:val="22"/>
          <w:szCs w:val="22"/>
          <w:lang w:val="lv-LV"/>
        </w:rPr>
        <w:t>skatīties</w:t>
      </w:r>
      <w:r w:rsidR="00A72121" w:rsidRPr="6BA32E8A">
        <w:rPr>
          <w:rFonts w:asciiTheme="majorHAnsi" w:hAnsiTheme="majorHAnsi" w:cstheme="majorBidi"/>
          <w:sz w:val="22"/>
          <w:szCs w:val="22"/>
          <w:lang w:val="lv-LV"/>
        </w:rPr>
        <w:t xml:space="preserve"> EMU:Skola video: </w:t>
      </w:r>
      <w:hyperlink r:id="rId6">
        <w:r w:rsidR="00A72121" w:rsidRPr="25E77827">
          <w:rPr>
            <w:rStyle w:val="Hyperlink"/>
            <w:rFonts w:asciiTheme="majorHAnsi" w:hAnsiTheme="majorHAnsi" w:cstheme="majorBidi"/>
            <w:sz w:val="22"/>
            <w:szCs w:val="22"/>
            <w:lang w:val="lv-LV"/>
          </w:rPr>
          <w:t>https://youtu.be/_pfjau1_JUg</w:t>
        </w:r>
      </w:hyperlink>
    </w:p>
    <w:p w14:paraId="05FD44DF" w14:textId="3EECBB21" w:rsidR="1B7C3B00" w:rsidRDefault="1B7C3B00" w:rsidP="1B7C3B00">
      <w:pPr>
        <w:ind w:left="720"/>
        <w:rPr>
          <w:rFonts w:asciiTheme="majorHAnsi" w:hAnsiTheme="majorHAnsi" w:cstheme="majorBidi"/>
          <w:sz w:val="22"/>
          <w:szCs w:val="22"/>
          <w:lang w:val="lv-LV"/>
        </w:rPr>
      </w:pPr>
    </w:p>
    <w:p w14:paraId="60A526DA" w14:textId="5A75EFF0" w:rsidR="00D36287" w:rsidRPr="00D36287" w:rsidRDefault="00D36287" w:rsidP="00D36287">
      <w:pPr>
        <w:rPr>
          <w:rFonts w:asciiTheme="majorHAnsi" w:hAnsiTheme="majorHAnsi" w:cstheme="majorHAnsi"/>
          <w:i/>
          <w:iCs/>
          <w:sz w:val="22"/>
          <w:szCs w:val="22"/>
          <w:u w:val="single"/>
          <w:lang w:val="lv-LV"/>
        </w:rPr>
      </w:pPr>
      <w:r w:rsidRPr="00D36287">
        <w:rPr>
          <w:rFonts w:asciiTheme="majorHAnsi" w:hAnsiTheme="majorHAnsi" w:cstheme="majorHAnsi"/>
          <w:i/>
          <w:iCs/>
          <w:sz w:val="22"/>
          <w:szCs w:val="22"/>
          <w:u w:val="single"/>
          <w:lang w:val="lv-LV"/>
        </w:rPr>
        <w:t>Pēc vecāku sapulces darāmās lietas:</w:t>
      </w:r>
    </w:p>
    <w:p w14:paraId="3DB5DBD2" w14:textId="208BF4B8" w:rsidR="00D36287" w:rsidRDefault="00D36287" w:rsidP="1B7C3B00">
      <w:pPr>
        <w:rPr>
          <w:rFonts w:asciiTheme="majorHAnsi" w:hAnsiTheme="majorHAnsi" w:cstheme="majorBidi"/>
          <w:sz w:val="22"/>
          <w:szCs w:val="22"/>
          <w:lang w:val="lv-LV"/>
        </w:rPr>
      </w:pPr>
      <w:r>
        <w:rPr>
          <w:rFonts w:asciiTheme="majorHAnsi" w:hAnsiTheme="majorHAnsi" w:cstheme="majorHAnsi"/>
          <w:sz w:val="22"/>
          <w:szCs w:val="22"/>
          <w:lang w:val="lv-LV"/>
        </w:rPr>
        <w:tab/>
      </w:r>
      <w:r w:rsidRPr="6BA32E8A">
        <w:rPr>
          <w:rFonts w:asciiTheme="majorHAnsi" w:hAnsiTheme="majorHAnsi" w:cstheme="majorBidi"/>
          <w:sz w:val="22"/>
          <w:szCs w:val="22"/>
          <w:lang w:val="lv-LV"/>
        </w:rPr>
        <w:fldChar w:fldCharType="begin">
          <w:ffData>
            <w:name w:val="Check5"/>
            <w:enabled/>
            <w:calcOnExit w:val="0"/>
            <w:checkBox>
              <w:sizeAuto/>
              <w:default w:val="0"/>
            </w:checkBox>
          </w:ffData>
        </w:fldChar>
      </w:r>
      <w:bookmarkStart w:id="2" w:name="Check5"/>
      <w:r w:rsidRPr="6BA32E8A">
        <w:rPr>
          <w:rFonts w:asciiTheme="majorHAnsi" w:hAnsiTheme="majorHAnsi" w:cstheme="majorBidi"/>
          <w:sz w:val="22"/>
          <w:szCs w:val="22"/>
          <w:lang w:val="lv-LV"/>
        </w:rPr>
        <w:instrText xml:space="preserve"> FORMCHECKBOX </w:instrText>
      </w:r>
      <w:r w:rsidR="00000000">
        <w:rPr>
          <w:rFonts w:asciiTheme="majorHAnsi" w:hAnsiTheme="majorHAnsi" w:cstheme="majorBidi"/>
          <w:sz w:val="22"/>
          <w:szCs w:val="22"/>
          <w:lang w:val="lv-LV"/>
        </w:rPr>
      </w:r>
      <w:r w:rsidR="00000000">
        <w:rPr>
          <w:rFonts w:asciiTheme="majorHAnsi" w:hAnsiTheme="majorHAnsi" w:cstheme="majorBidi"/>
          <w:sz w:val="22"/>
          <w:szCs w:val="22"/>
          <w:lang w:val="lv-LV"/>
        </w:rPr>
        <w:fldChar w:fldCharType="separate"/>
      </w:r>
      <w:r w:rsidRPr="6BA32E8A">
        <w:rPr>
          <w:rFonts w:asciiTheme="majorHAnsi" w:hAnsiTheme="majorHAnsi" w:cstheme="majorBidi"/>
          <w:sz w:val="22"/>
          <w:szCs w:val="22"/>
          <w:lang w:val="lv-LV"/>
        </w:rPr>
        <w:fldChar w:fldCharType="end"/>
      </w:r>
      <w:bookmarkEnd w:id="2"/>
      <w:r w:rsidRPr="6BA32E8A">
        <w:rPr>
          <w:rFonts w:asciiTheme="majorHAnsi" w:hAnsiTheme="majorHAnsi" w:cstheme="majorBidi"/>
          <w:sz w:val="22"/>
          <w:szCs w:val="22"/>
          <w:lang w:val="lv-LV"/>
        </w:rPr>
        <w:t xml:space="preserve"> </w:t>
      </w:r>
      <w:r w:rsidR="00A72121">
        <w:rPr>
          <w:rFonts w:asciiTheme="majorHAnsi" w:hAnsiTheme="majorHAnsi" w:cstheme="majorBidi"/>
          <w:sz w:val="22"/>
          <w:szCs w:val="22"/>
          <w:lang w:val="lv-LV"/>
        </w:rPr>
        <w:t>Ja vecāki nav saņēmuši no skolas sūtītu ziņu E-klasē, tad n</w:t>
      </w:r>
      <w:r w:rsidRPr="6BA32E8A">
        <w:rPr>
          <w:rFonts w:asciiTheme="majorHAnsi" w:hAnsiTheme="majorHAnsi" w:cstheme="majorBidi"/>
          <w:sz w:val="22"/>
          <w:szCs w:val="22"/>
          <w:lang w:val="lv-LV"/>
        </w:rPr>
        <w:t xml:space="preserve">osūtīt vecākiem </w:t>
      </w:r>
      <w:r w:rsidR="384A7F22" w:rsidRPr="6BA32E8A">
        <w:rPr>
          <w:rFonts w:asciiTheme="majorHAnsi" w:hAnsiTheme="majorHAnsi" w:cstheme="majorBidi"/>
          <w:sz w:val="22"/>
          <w:szCs w:val="22"/>
          <w:lang w:val="lv-LV"/>
        </w:rPr>
        <w:t xml:space="preserve">sagatavoto </w:t>
      </w:r>
      <w:r w:rsidRPr="6BA32E8A">
        <w:rPr>
          <w:rFonts w:asciiTheme="majorHAnsi" w:hAnsiTheme="majorHAnsi" w:cstheme="majorBidi"/>
          <w:sz w:val="22"/>
          <w:szCs w:val="22"/>
          <w:lang w:val="lv-LV"/>
        </w:rPr>
        <w:t xml:space="preserve">informāciju par </w:t>
      </w:r>
      <w:r w:rsidR="59A6F526" w:rsidRPr="6BA32E8A">
        <w:rPr>
          <w:rFonts w:asciiTheme="majorHAnsi" w:hAnsiTheme="majorHAnsi" w:cstheme="majorBidi"/>
          <w:sz w:val="22"/>
          <w:szCs w:val="22"/>
          <w:lang w:val="lv-LV"/>
        </w:rPr>
        <w:t xml:space="preserve">EMU:Skola, </w:t>
      </w:r>
      <w:r w:rsidRPr="6BA32E8A">
        <w:rPr>
          <w:rFonts w:asciiTheme="majorHAnsi" w:hAnsiTheme="majorHAnsi" w:cstheme="majorBidi"/>
          <w:sz w:val="22"/>
          <w:szCs w:val="22"/>
          <w:lang w:val="lv-LV"/>
        </w:rPr>
        <w:t>datu apstrādi</w:t>
      </w:r>
      <w:r w:rsidR="7478F514" w:rsidRPr="6BA32E8A">
        <w:rPr>
          <w:rFonts w:asciiTheme="majorHAnsi" w:hAnsiTheme="majorHAnsi" w:cstheme="majorBidi"/>
          <w:sz w:val="22"/>
          <w:szCs w:val="22"/>
          <w:lang w:val="lv-LV"/>
        </w:rPr>
        <w:t xml:space="preserve"> un biežāk uzdotajiem jautājumiem</w:t>
      </w:r>
      <w:r w:rsidR="00A72121">
        <w:rPr>
          <w:rFonts w:asciiTheme="majorHAnsi" w:hAnsiTheme="majorHAnsi" w:cstheme="majorBidi"/>
          <w:sz w:val="22"/>
          <w:szCs w:val="22"/>
          <w:lang w:val="lv-LV"/>
        </w:rPr>
        <w:t xml:space="preserve">: </w:t>
      </w:r>
      <w:r w:rsidRPr="1B7C3B00">
        <w:rPr>
          <w:rFonts w:asciiTheme="majorHAnsi" w:hAnsiTheme="majorHAnsi" w:cstheme="majorBidi"/>
          <w:sz w:val="22"/>
          <w:szCs w:val="22"/>
          <w:lang w:val="lv-LV"/>
        </w:rPr>
        <w:fldChar w:fldCharType="begin"/>
      </w:r>
      <w:r w:rsidRPr="1B7C3B00">
        <w:rPr>
          <w:rFonts w:asciiTheme="majorHAnsi" w:hAnsiTheme="majorHAnsi" w:cstheme="majorBidi"/>
          <w:sz w:val="22"/>
          <w:szCs w:val="22"/>
          <w:lang w:val="lv-LV"/>
        </w:rPr>
        <w:instrText xml:space="preserve"> FORMCHECKBOX </w:instrText>
      </w:r>
      <w:r w:rsidR="00000000">
        <w:rPr>
          <w:rFonts w:asciiTheme="majorHAnsi" w:hAnsiTheme="majorHAnsi" w:cstheme="majorBidi"/>
          <w:sz w:val="22"/>
          <w:szCs w:val="22"/>
          <w:lang w:val="lv-LV"/>
        </w:rPr>
        <w:fldChar w:fldCharType="separate"/>
      </w:r>
      <w:r w:rsidRPr="1B7C3B00">
        <w:rPr>
          <w:rFonts w:asciiTheme="majorHAnsi" w:hAnsiTheme="majorHAnsi" w:cstheme="majorBidi"/>
          <w:sz w:val="22"/>
          <w:szCs w:val="22"/>
          <w:lang w:val="lv-LV"/>
        </w:rPr>
        <w:fldChar w:fldCharType="end"/>
      </w:r>
      <w:hyperlink r:id="rId7">
        <w:r w:rsidR="7478F514" w:rsidRPr="1B7C3B00">
          <w:rPr>
            <w:rStyle w:val="Hyperlink"/>
            <w:rFonts w:asciiTheme="majorHAnsi" w:hAnsiTheme="majorHAnsi" w:cstheme="majorBidi"/>
            <w:sz w:val="22"/>
            <w:szCs w:val="22"/>
            <w:lang w:val="lv-LV"/>
          </w:rPr>
          <w:t>https://emu.lv/bo/guidebook/vecaku-informesana</w:t>
        </w:r>
      </w:hyperlink>
    </w:p>
    <w:p w14:paraId="153B30ED" w14:textId="63C2BB4E" w:rsidR="6BA32E8A" w:rsidRDefault="6BA32E8A" w:rsidP="6BA32E8A">
      <w:pPr>
        <w:rPr>
          <w:rFonts w:asciiTheme="majorHAnsi" w:hAnsiTheme="majorHAnsi" w:cstheme="majorBidi"/>
          <w:sz w:val="22"/>
          <w:szCs w:val="22"/>
          <w:lang w:val="lv-LV"/>
        </w:rPr>
      </w:pPr>
    </w:p>
    <w:p w14:paraId="1A57C3AD" w14:textId="3F32D581" w:rsidR="00D36287" w:rsidRPr="00D36287" w:rsidRDefault="00D36287" w:rsidP="00D36287">
      <w:pPr>
        <w:rPr>
          <w:rFonts w:asciiTheme="majorHAnsi" w:hAnsiTheme="majorHAnsi" w:cstheme="majorHAnsi"/>
          <w:i/>
          <w:iCs/>
          <w:sz w:val="22"/>
          <w:szCs w:val="22"/>
          <w:lang w:val="lv-LV"/>
        </w:rPr>
      </w:pPr>
      <w:r w:rsidRPr="00D36287">
        <w:rPr>
          <w:rFonts w:asciiTheme="majorHAnsi" w:hAnsiTheme="majorHAnsi" w:cstheme="majorHAnsi"/>
          <w:i/>
          <w:iCs/>
          <w:sz w:val="22"/>
          <w:szCs w:val="22"/>
          <w:lang w:val="lv-LV"/>
        </w:rPr>
        <w:t xml:space="preserve">Jautājumu gadījumā sazinieties ar EMU:Skola komandu – </w:t>
      </w:r>
      <w:hyperlink r:id="rId8" w:history="1">
        <w:r w:rsidRPr="00D36287">
          <w:rPr>
            <w:rStyle w:val="Hyperlink"/>
            <w:rFonts w:asciiTheme="majorHAnsi" w:hAnsiTheme="majorHAnsi" w:cstheme="majorHAnsi"/>
            <w:i/>
            <w:iCs/>
            <w:sz w:val="22"/>
            <w:szCs w:val="22"/>
            <w:lang w:val="lv-LV"/>
          </w:rPr>
          <w:t>info@emu.lv</w:t>
        </w:r>
      </w:hyperlink>
      <w:r w:rsidRPr="00D36287">
        <w:rPr>
          <w:rFonts w:asciiTheme="majorHAnsi" w:hAnsiTheme="majorHAnsi" w:cstheme="majorHAnsi"/>
          <w:i/>
          <w:iCs/>
          <w:sz w:val="22"/>
          <w:szCs w:val="22"/>
          <w:lang w:val="lv-LV"/>
        </w:rPr>
        <w:t xml:space="preserve"> </w:t>
      </w:r>
    </w:p>
    <w:p w14:paraId="2E990088" w14:textId="77777777" w:rsidR="00D36287" w:rsidRPr="00D36287" w:rsidRDefault="00D36287" w:rsidP="00D36287">
      <w:pPr>
        <w:rPr>
          <w:rFonts w:asciiTheme="majorHAnsi" w:hAnsiTheme="majorHAnsi" w:cstheme="majorHAnsi"/>
          <w:sz w:val="28"/>
          <w:szCs w:val="28"/>
          <w:lang w:val="lv-LV"/>
        </w:rPr>
      </w:pPr>
    </w:p>
    <w:p w14:paraId="5D905138" w14:textId="066F26A1" w:rsidR="00D36287" w:rsidRPr="00D36287" w:rsidRDefault="00D36287" w:rsidP="00D36287">
      <w:pPr>
        <w:rPr>
          <w:rFonts w:asciiTheme="majorHAnsi" w:hAnsiTheme="majorHAnsi" w:cstheme="majorHAnsi"/>
          <w:b/>
          <w:bCs/>
          <w:sz w:val="28"/>
          <w:szCs w:val="28"/>
          <w:u w:val="single"/>
          <w:lang w:val="lv-LV"/>
        </w:rPr>
      </w:pPr>
      <w:r>
        <w:rPr>
          <w:rFonts w:asciiTheme="majorHAnsi" w:hAnsiTheme="majorHAnsi" w:cstheme="majorHAnsi"/>
          <w:b/>
          <w:bCs/>
          <w:sz w:val="28"/>
          <w:szCs w:val="28"/>
          <w:u w:val="single"/>
          <w:lang w:val="lv-LV"/>
        </w:rPr>
        <w:t>Pārrunājamie jautājumi vecāku sapulcē</w:t>
      </w:r>
      <w:r w:rsidR="00526C4C">
        <w:rPr>
          <w:rFonts w:asciiTheme="majorHAnsi" w:hAnsiTheme="majorHAnsi" w:cstheme="majorHAnsi"/>
          <w:b/>
          <w:bCs/>
          <w:sz w:val="28"/>
          <w:szCs w:val="28"/>
          <w:u w:val="single"/>
          <w:lang w:val="lv-LV"/>
        </w:rPr>
        <w:t xml:space="preserve"> (5-15 min)</w:t>
      </w:r>
      <w:r>
        <w:rPr>
          <w:rFonts w:asciiTheme="majorHAnsi" w:hAnsiTheme="majorHAnsi" w:cstheme="majorHAnsi"/>
          <w:b/>
          <w:bCs/>
          <w:sz w:val="28"/>
          <w:szCs w:val="28"/>
          <w:u w:val="single"/>
          <w:lang w:val="lv-LV"/>
        </w:rPr>
        <w:t>:</w:t>
      </w:r>
    </w:p>
    <w:p w14:paraId="51E260BD" w14:textId="77777777" w:rsidR="00D36287" w:rsidRDefault="00D36287" w:rsidP="00CE1017">
      <w:pPr>
        <w:rPr>
          <w:rFonts w:asciiTheme="majorHAnsi" w:hAnsiTheme="majorHAnsi" w:cstheme="majorHAnsi"/>
          <w:sz w:val="22"/>
          <w:szCs w:val="22"/>
          <w:lang w:val="lv-LV"/>
        </w:rPr>
      </w:pPr>
    </w:p>
    <w:p w14:paraId="05613A49" w14:textId="34380B84" w:rsidR="21BEF44B" w:rsidRDefault="21BEF44B" w:rsidP="6BA32E8A">
      <w:pPr>
        <w:rPr>
          <w:rFonts w:asciiTheme="majorHAnsi" w:hAnsiTheme="majorHAnsi" w:cstheme="majorBidi"/>
          <w:sz w:val="22"/>
          <w:szCs w:val="22"/>
          <w:lang w:val="lv-LV"/>
        </w:rPr>
      </w:pPr>
      <w:r w:rsidRPr="6BA32E8A">
        <w:rPr>
          <w:rFonts w:asciiTheme="majorHAnsi" w:hAnsiTheme="majorHAnsi" w:cstheme="majorBidi"/>
          <w:sz w:val="22"/>
          <w:szCs w:val="22"/>
          <w:lang w:val="lv-LV"/>
        </w:rPr>
        <w:t xml:space="preserve">Šogad mūsu skola izmanto instrumentu EMU:Skola. Tas radīts, lai skola varētu pildīt tai uzliktās funkcijas – sekot līdzi tam, vai skolēnu emocionālais ‘trauciņš’ neiet pāri, vai skolēna emocionālā, trauksmes, spriedzes slodze ir tāda, kas netraucē skolēna sniegumam vai arī ir vajadzīgs kāds atbalsts no audzinātājas vai skolas puses.  </w:t>
      </w:r>
    </w:p>
    <w:p w14:paraId="3236F201" w14:textId="592DF170" w:rsidR="21BEF44B" w:rsidRDefault="21BEF44B" w:rsidP="6BA32E8A">
      <w:pPr>
        <w:rPr>
          <w:rFonts w:asciiTheme="majorHAnsi" w:hAnsiTheme="majorHAnsi" w:cstheme="majorBidi"/>
          <w:sz w:val="22"/>
          <w:szCs w:val="22"/>
          <w:lang w:val="lv-LV"/>
        </w:rPr>
      </w:pPr>
      <w:r w:rsidRPr="6BA32E8A">
        <w:rPr>
          <w:rFonts w:asciiTheme="majorHAnsi" w:hAnsiTheme="majorHAnsi" w:cstheme="majorBidi"/>
          <w:sz w:val="22"/>
          <w:szCs w:val="22"/>
          <w:lang w:val="lv-LV"/>
        </w:rPr>
        <w:t xml:space="preserve"> </w:t>
      </w:r>
    </w:p>
    <w:p w14:paraId="1EDA880F" w14:textId="4308F3DB" w:rsidR="21BEF44B" w:rsidRDefault="21BEF44B" w:rsidP="6BA32E8A">
      <w:pPr>
        <w:rPr>
          <w:rFonts w:asciiTheme="majorHAnsi" w:hAnsiTheme="majorHAnsi" w:cstheme="majorBidi"/>
          <w:sz w:val="22"/>
          <w:szCs w:val="22"/>
          <w:lang w:val="lv-LV"/>
        </w:rPr>
      </w:pPr>
      <w:r w:rsidRPr="1B7C3B00">
        <w:rPr>
          <w:rFonts w:asciiTheme="majorHAnsi" w:hAnsiTheme="majorHAnsi" w:cstheme="majorBidi"/>
          <w:sz w:val="22"/>
          <w:szCs w:val="22"/>
          <w:lang w:val="lv-LV"/>
        </w:rPr>
        <w:t>Tā ietvaros reizi semestrī skolēni un jūs – vecāki – saņemsiet saites ar anketām, kur lūgsim atbildēt uz dažādiem jautājumiem</w:t>
      </w:r>
      <w:r w:rsidR="00A72121">
        <w:rPr>
          <w:rFonts w:asciiTheme="majorHAnsi" w:hAnsiTheme="majorHAnsi" w:cstheme="majorBidi"/>
          <w:sz w:val="22"/>
          <w:szCs w:val="22"/>
          <w:lang w:val="lv-LV"/>
        </w:rPr>
        <w:t xml:space="preserve"> par skolēnu</w:t>
      </w:r>
      <w:r w:rsidRPr="1B7C3B00">
        <w:rPr>
          <w:rFonts w:asciiTheme="majorHAnsi" w:hAnsiTheme="majorHAnsi" w:cstheme="majorBidi"/>
          <w:sz w:val="22"/>
          <w:szCs w:val="22"/>
          <w:lang w:val="lv-LV"/>
        </w:rPr>
        <w:t xml:space="preserve">. </w:t>
      </w:r>
      <w:r w:rsidR="7F5ACC36" w:rsidRPr="1B7C3B00">
        <w:rPr>
          <w:rFonts w:asciiTheme="majorHAnsi" w:hAnsiTheme="majorHAnsi" w:cstheme="majorBidi"/>
          <w:sz w:val="22"/>
          <w:szCs w:val="22"/>
          <w:lang w:val="lv-LV"/>
        </w:rPr>
        <w:t>Anketas tiks automātiski izsūtītas uz e-pastiem (ja e-pasta nav, tad</w:t>
      </w:r>
      <w:r w:rsidR="00A72121">
        <w:rPr>
          <w:rFonts w:asciiTheme="majorHAnsi" w:hAnsiTheme="majorHAnsi" w:cstheme="majorBidi"/>
          <w:sz w:val="22"/>
          <w:szCs w:val="22"/>
          <w:lang w:val="lv-LV"/>
        </w:rPr>
        <w:t xml:space="preserve"> saiti</w:t>
      </w:r>
      <w:r w:rsidR="7F5ACC36" w:rsidRPr="1B7C3B00">
        <w:rPr>
          <w:rFonts w:asciiTheme="majorHAnsi" w:hAnsiTheme="majorHAnsi" w:cstheme="majorBidi"/>
          <w:sz w:val="22"/>
          <w:szCs w:val="22"/>
          <w:lang w:val="lv-LV"/>
        </w:rPr>
        <w:t xml:space="preserve"> </w:t>
      </w:r>
      <w:r w:rsidR="562C6D74" w:rsidRPr="1B7C3B00">
        <w:rPr>
          <w:rFonts w:asciiTheme="majorHAnsi" w:hAnsiTheme="majorHAnsi" w:cstheme="majorBidi"/>
          <w:sz w:val="22"/>
          <w:szCs w:val="22"/>
          <w:lang w:val="lv-LV"/>
        </w:rPr>
        <w:t xml:space="preserve">saņemiet </w:t>
      </w:r>
      <w:r w:rsidR="00A72121">
        <w:rPr>
          <w:rFonts w:asciiTheme="majorHAnsi" w:hAnsiTheme="majorHAnsi" w:cstheme="majorBidi"/>
          <w:sz w:val="22"/>
          <w:szCs w:val="22"/>
          <w:lang w:val="lv-LV"/>
        </w:rPr>
        <w:t xml:space="preserve">īsziņā </w:t>
      </w:r>
      <w:r w:rsidR="7F5ACC36" w:rsidRPr="1B7C3B00">
        <w:rPr>
          <w:rFonts w:asciiTheme="majorHAnsi" w:hAnsiTheme="majorHAnsi" w:cstheme="majorBidi"/>
          <w:sz w:val="22"/>
          <w:szCs w:val="22"/>
          <w:lang w:val="lv-LV"/>
        </w:rPr>
        <w:t>uz telefonu; ja nav viedtālruņa</w:t>
      </w:r>
      <w:r w:rsidR="00A72121">
        <w:rPr>
          <w:rFonts w:asciiTheme="majorHAnsi" w:hAnsiTheme="majorHAnsi" w:cstheme="majorBidi"/>
          <w:sz w:val="22"/>
          <w:szCs w:val="22"/>
          <w:lang w:val="lv-LV"/>
        </w:rPr>
        <w:t xml:space="preserve"> vai kontaktinformācija netika pievienota E-klasē un EMU platformā</w:t>
      </w:r>
      <w:r w:rsidR="7F5ACC36" w:rsidRPr="1B7C3B00">
        <w:rPr>
          <w:rFonts w:asciiTheme="majorHAnsi" w:hAnsiTheme="majorHAnsi" w:cstheme="majorBidi"/>
          <w:sz w:val="22"/>
          <w:szCs w:val="22"/>
          <w:lang w:val="lv-LV"/>
        </w:rPr>
        <w:t xml:space="preserve">, tad audzinātājam būs iespēja anketas saiti pārkopēt un nosūtīt </w:t>
      </w:r>
      <w:r w:rsidR="6D585D40" w:rsidRPr="1B7C3B00">
        <w:rPr>
          <w:rFonts w:asciiTheme="majorHAnsi" w:hAnsiTheme="majorHAnsi" w:cstheme="majorBidi"/>
          <w:sz w:val="22"/>
          <w:szCs w:val="22"/>
          <w:lang w:val="lv-LV"/>
        </w:rPr>
        <w:t>E-klasē)</w:t>
      </w:r>
    </w:p>
    <w:p w14:paraId="63E0A342" w14:textId="4576BE1A" w:rsidR="21BEF44B" w:rsidRDefault="21BEF44B" w:rsidP="6BA32E8A">
      <w:pPr>
        <w:rPr>
          <w:rFonts w:asciiTheme="majorHAnsi" w:hAnsiTheme="majorHAnsi" w:cstheme="majorBidi"/>
          <w:sz w:val="22"/>
          <w:szCs w:val="22"/>
          <w:lang w:val="lv-LV"/>
        </w:rPr>
      </w:pPr>
      <w:r w:rsidRPr="6BA32E8A">
        <w:rPr>
          <w:rFonts w:asciiTheme="majorHAnsi" w:hAnsiTheme="majorHAnsi" w:cstheme="majorBidi"/>
          <w:sz w:val="22"/>
          <w:szCs w:val="22"/>
          <w:lang w:val="lv-LV"/>
        </w:rPr>
        <w:t xml:space="preserve"> </w:t>
      </w:r>
    </w:p>
    <w:p w14:paraId="73D222C0" w14:textId="3D83CB97" w:rsidR="21BEF44B" w:rsidRDefault="21BEF44B" w:rsidP="6BA32E8A">
      <w:pPr>
        <w:rPr>
          <w:rFonts w:asciiTheme="majorHAnsi" w:hAnsiTheme="majorHAnsi" w:cstheme="majorBidi"/>
          <w:sz w:val="22"/>
          <w:szCs w:val="22"/>
          <w:lang w:val="lv-LV"/>
        </w:rPr>
      </w:pPr>
      <w:r w:rsidRPr="6BA32E8A">
        <w:rPr>
          <w:rFonts w:asciiTheme="majorHAnsi" w:hAnsiTheme="majorHAnsi" w:cstheme="majorBidi"/>
          <w:sz w:val="22"/>
          <w:szCs w:val="22"/>
          <w:lang w:val="lv-LV"/>
        </w:rPr>
        <w:t xml:space="preserve">Neviens neredzēs atbildes uz konkrētiem jautājumiem, rezultāti ir pieejami tikai apkopotā veidā. </w:t>
      </w:r>
    </w:p>
    <w:p w14:paraId="21D64D01" w14:textId="5E508740" w:rsidR="21BEF44B" w:rsidRDefault="21BEF44B" w:rsidP="6BA32E8A">
      <w:pPr>
        <w:rPr>
          <w:rFonts w:asciiTheme="majorHAnsi" w:hAnsiTheme="majorHAnsi" w:cstheme="majorBidi"/>
          <w:sz w:val="22"/>
          <w:szCs w:val="22"/>
          <w:lang w:val="lv-LV"/>
        </w:rPr>
      </w:pPr>
      <w:r w:rsidRPr="6BA32E8A">
        <w:rPr>
          <w:rFonts w:asciiTheme="majorHAnsi" w:hAnsiTheme="majorHAnsi" w:cstheme="majorBidi"/>
          <w:sz w:val="22"/>
          <w:szCs w:val="22"/>
          <w:lang w:val="lv-LV"/>
        </w:rPr>
        <w:t xml:space="preserve"> </w:t>
      </w:r>
    </w:p>
    <w:p w14:paraId="485710EF" w14:textId="2FDA8B11" w:rsidR="21BEF44B" w:rsidRDefault="21BEF44B" w:rsidP="6BA32E8A">
      <w:pPr>
        <w:rPr>
          <w:rFonts w:asciiTheme="majorHAnsi" w:hAnsiTheme="majorHAnsi" w:cstheme="majorBidi"/>
          <w:sz w:val="22"/>
          <w:szCs w:val="22"/>
          <w:lang w:val="lv-LV"/>
        </w:rPr>
      </w:pPr>
      <w:r w:rsidRPr="1B7C3B00">
        <w:rPr>
          <w:rFonts w:asciiTheme="majorHAnsi" w:hAnsiTheme="majorHAnsi" w:cstheme="majorBidi"/>
          <w:sz w:val="22"/>
          <w:szCs w:val="22"/>
          <w:lang w:val="lv-LV"/>
        </w:rPr>
        <w:t xml:space="preserve">Ar rezultātiem varēsim noskaidrot to, vai skolēns tiek galā ar savu šī brīža emocionālo slodzi, vai arī skolēnam ir pārslodze. Rezultāti ļauj saprast, kā jūtas katrs skolēns atsevišķi un visa klase kopā. </w:t>
      </w:r>
      <w:r w:rsidR="22E4B87B" w:rsidRPr="1B7C3B00">
        <w:rPr>
          <w:rFonts w:asciiTheme="majorHAnsi" w:hAnsiTheme="majorHAnsi" w:cstheme="majorBidi"/>
          <w:sz w:val="22"/>
          <w:szCs w:val="22"/>
          <w:lang w:val="lv-LV"/>
        </w:rPr>
        <w:t xml:space="preserve">Nedēļu pēc anketēšanas noslēguma savos e-pastos saņemsiet sava bērna EMU rezultātu kopsavilkumu un ieteikumus, kā atbalstīt savu bērnu. </w:t>
      </w:r>
    </w:p>
    <w:p w14:paraId="16572741" w14:textId="00CE2220" w:rsidR="21BEF44B" w:rsidRDefault="21BEF44B" w:rsidP="6BA32E8A">
      <w:pPr>
        <w:rPr>
          <w:rFonts w:asciiTheme="majorHAnsi" w:hAnsiTheme="majorHAnsi" w:cstheme="majorBidi"/>
          <w:sz w:val="22"/>
          <w:szCs w:val="22"/>
          <w:lang w:val="lv-LV"/>
        </w:rPr>
      </w:pPr>
      <w:r w:rsidRPr="6BA32E8A">
        <w:rPr>
          <w:rFonts w:asciiTheme="majorHAnsi" w:hAnsiTheme="majorHAnsi" w:cstheme="majorBidi"/>
          <w:sz w:val="22"/>
          <w:szCs w:val="22"/>
          <w:lang w:val="lv-LV"/>
        </w:rPr>
        <w:t xml:space="preserve"> </w:t>
      </w:r>
    </w:p>
    <w:p w14:paraId="7140DDC3" w14:textId="5D450122" w:rsidR="21BEF44B" w:rsidRDefault="21BEF44B" w:rsidP="6BA32E8A">
      <w:pPr>
        <w:rPr>
          <w:rFonts w:asciiTheme="majorHAnsi" w:hAnsiTheme="majorHAnsi" w:cstheme="majorBidi"/>
          <w:sz w:val="22"/>
          <w:szCs w:val="22"/>
          <w:lang w:val="lv-LV"/>
        </w:rPr>
      </w:pPr>
      <w:r w:rsidRPr="50CF0351">
        <w:rPr>
          <w:rFonts w:asciiTheme="majorHAnsi" w:hAnsiTheme="majorHAnsi" w:cstheme="majorBidi"/>
          <w:sz w:val="22"/>
          <w:szCs w:val="22"/>
          <w:lang w:val="lv-LV"/>
        </w:rPr>
        <w:t>Lai pastāstītu precīzāk, aicinu apskatīties video</w:t>
      </w:r>
      <w:r w:rsidR="00A72121">
        <w:rPr>
          <w:rFonts w:asciiTheme="majorHAnsi" w:hAnsiTheme="majorHAnsi" w:cstheme="majorBidi"/>
          <w:sz w:val="22"/>
          <w:szCs w:val="22"/>
          <w:lang w:val="lv-LV"/>
        </w:rPr>
        <w:t xml:space="preserve"> (</w:t>
      </w:r>
      <w:hyperlink r:id="rId9" w:history="1">
        <w:r w:rsidR="00A72121" w:rsidRPr="00C20A38">
          <w:rPr>
            <w:rStyle w:val="Hyperlink"/>
            <w:rFonts w:ascii="Calibri" w:eastAsia="Calibri" w:hAnsi="Calibri" w:cs="Calibri"/>
            <w:lang w:val="lv-LV"/>
          </w:rPr>
          <w:t>https://youtu.be/xHD3G_Gg4R4</w:t>
        </w:r>
      </w:hyperlink>
      <w:r w:rsidR="6855A7C3" w:rsidRPr="50CF0351">
        <w:rPr>
          <w:rFonts w:asciiTheme="majorHAnsi" w:hAnsiTheme="majorHAnsi" w:cstheme="majorBidi"/>
          <w:sz w:val="22"/>
          <w:szCs w:val="22"/>
          <w:lang w:val="lv-LV"/>
        </w:rPr>
        <w:t>)</w:t>
      </w:r>
    </w:p>
    <w:p w14:paraId="32FF2326" w14:textId="1F275C51" w:rsidR="21BEF44B" w:rsidRDefault="21BEF44B" w:rsidP="6BA32E8A">
      <w:pPr>
        <w:rPr>
          <w:rFonts w:asciiTheme="majorHAnsi" w:hAnsiTheme="majorHAnsi" w:cstheme="majorBidi"/>
          <w:sz w:val="22"/>
          <w:szCs w:val="22"/>
          <w:lang w:val="lv-LV"/>
        </w:rPr>
      </w:pPr>
      <w:r w:rsidRPr="50CF0351">
        <w:rPr>
          <w:rFonts w:asciiTheme="majorHAnsi" w:hAnsiTheme="majorHAnsi" w:cstheme="majorBidi"/>
          <w:sz w:val="22"/>
          <w:szCs w:val="22"/>
          <w:lang w:val="lv-LV"/>
        </w:rPr>
        <w:t xml:space="preserve">  </w:t>
      </w:r>
    </w:p>
    <w:p w14:paraId="6682AD8F" w14:textId="43B4F9F3" w:rsidR="21BEF44B" w:rsidRDefault="000271D0" w:rsidP="6BA32E8A">
      <w:pPr>
        <w:rPr>
          <w:rFonts w:asciiTheme="majorHAnsi" w:hAnsiTheme="majorHAnsi" w:cstheme="majorBidi"/>
          <w:sz w:val="22"/>
          <w:szCs w:val="22"/>
          <w:lang w:val="lv-LV"/>
        </w:rPr>
      </w:pPr>
      <w:r>
        <w:rPr>
          <w:rFonts w:asciiTheme="majorHAnsi" w:hAnsiTheme="majorHAnsi" w:cstheme="majorBidi"/>
          <w:sz w:val="22"/>
          <w:szCs w:val="22"/>
          <w:lang w:val="lv-LV"/>
        </w:rPr>
        <w:t>Iespējams,</w:t>
      </w:r>
      <w:r w:rsidR="21BEF44B" w:rsidRPr="50CF0351">
        <w:rPr>
          <w:rFonts w:asciiTheme="majorHAnsi" w:hAnsiTheme="majorHAnsi" w:cstheme="majorBidi"/>
          <w:sz w:val="22"/>
          <w:szCs w:val="22"/>
          <w:lang w:val="lv-LV"/>
        </w:rPr>
        <w:t xml:space="preserve"> nevarēšu atbildēt uz visiem jautājumiem, tāpēc aicinu noskatīties video un jautājumu gadījumā sazināties ar EMU:Skola komandu – info@emu.lv</w:t>
      </w:r>
      <w:r>
        <w:rPr>
          <w:rFonts w:asciiTheme="majorHAnsi" w:hAnsiTheme="majorHAnsi" w:cstheme="majorBidi"/>
          <w:sz w:val="22"/>
          <w:szCs w:val="22"/>
          <w:lang w:val="lv-LV"/>
        </w:rPr>
        <w:t>.</w:t>
      </w:r>
      <w:r w:rsidR="21BEF44B" w:rsidRPr="50CF0351">
        <w:rPr>
          <w:rFonts w:asciiTheme="majorHAnsi" w:hAnsiTheme="majorHAnsi" w:cstheme="majorBidi"/>
          <w:sz w:val="22"/>
          <w:szCs w:val="22"/>
          <w:lang w:val="lv-LV"/>
        </w:rPr>
        <w:t xml:space="preserve">  </w:t>
      </w:r>
    </w:p>
    <w:p w14:paraId="206FDCB2" w14:textId="01BA8006" w:rsidR="50CF0351" w:rsidRDefault="50CF0351" w:rsidP="50CF0351">
      <w:pPr>
        <w:rPr>
          <w:rFonts w:asciiTheme="majorHAnsi" w:hAnsiTheme="majorHAnsi" w:cstheme="majorBidi"/>
          <w:sz w:val="22"/>
          <w:szCs w:val="22"/>
          <w:lang w:val="lv-LV"/>
        </w:rPr>
      </w:pPr>
    </w:p>
    <w:p w14:paraId="1F508F91" w14:textId="6D2C1740" w:rsidR="41ABBE23" w:rsidRDefault="41ABBE23" w:rsidP="50CF0351">
      <w:pPr>
        <w:rPr>
          <w:rFonts w:asciiTheme="majorHAnsi" w:hAnsiTheme="majorHAnsi" w:cstheme="majorBidi"/>
          <w:sz w:val="22"/>
          <w:szCs w:val="22"/>
          <w:lang w:val="lv-LV"/>
        </w:rPr>
      </w:pPr>
      <w:r w:rsidRPr="50CF0351">
        <w:rPr>
          <w:rFonts w:asciiTheme="majorHAnsi" w:hAnsiTheme="majorHAnsi" w:cstheme="majorBidi"/>
          <w:sz w:val="22"/>
          <w:szCs w:val="22"/>
          <w:lang w:val="lv-LV"/>
        </w:rPr>
        <w:t>Kā mums veiksies – šobrīd vēl nevaru pateikt, taču ļoti ceru uz visu iesaisti – jo vairāk atbildes būs, jo mēs kā skola labāk varēsim palīdzēt justies mūsu bērniem. </w:t>
      </w:r>
    </w:p>
    <w:p w14:paraId="2AE1785C" w14:textId="384469B8" w:rsidR="00526C4C" w:rsidRDefault="21BEF44B" w:rsidP="6BA32E8A">
      <w:pPr>
        <w:rPr>
          <w:rFonts w:asciiTheme="majorHAnsi" w:hAnsiTheme="majorHAnsi" w:cstheme="majorBidi"/>
          <w:sz w:val="22"/>
          <w:szCs w:val="22"/>
          <w:lang w:val="lv-LV"/>
        </w:rPr>
      </w:pPr>
      <w:r w:rsidRPr="6BA32E8A">
        <w:rPr>
          <w:rFonts w:asciiTheme="majorHAnsi" w:hAnsiTheme="majorHAnsi" w:cstheme="majorBidi"/>
          <w:sz w:val="22"/>
          <w:szCs w:val="22"/>
          <w:lang w:val="lv-LV"/>
        </w:rPr>
        <w:t xml:space="preserve"> </w:t>
      </w:r>
    </w:p>
    <w:sectPr w:rsidR="00526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267"/>
    <w:multiLevelType w:val="hybridMultilevel"/>
    <w:tmpl w:val="82AA3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4A17E3"/>
    <w:multiLevelType w:val="hybridMultilevel"/>
    <w:tmpl w:val="32AA1B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16C75D"/>
    <w:multiLevelType w:val="hybridMultilevel"/>
    <w:tmpl w:val="4C3CFA76"/>
    <w:lvl w:ilvl="0" w:tplc="12FEFC1E">
      <w:start w:val="1"/>
      <w:numFmt w:val="bullet"/>
      <w:lvlText w:val=""/>
      <w:lvlJc w:val="left"/>
      <w:pPr>
        <w:ind w:left="720" w:hanging="360"/>
      </w:pPr>
      <w:rPr>
        <w:rFonts w:ascii="Symbol" w:hAnsi="Symbol" w:hint="default"/>
      </w:rPr>
    </w:lvl>
    <w:lvl w:ilvl="1" w:tplc="8E18B3E4">
      <w:start w:val="1"/>
      <w:numFmt w:val="bullet"/>
      <w:lvlText w:val=""/>
      <w:lvlJc w:val="left"/>
      <w:pPr>
        <w:ind w:left="1440" w:hanging="360"/>
      </w:pPr>
      <w:rPr>
        <w:rFonts w:ascii="Symbol" w:hAnsi="Symbol" w:hint="default"/>
      </w:rPr>
    </w:lvl>
    <w:lvl w:ilvl="2" w:tplc="CE843472">
      <w:start w:val="1"/>
      <w:numFmt w:val="bullet"/>
      <w:lvlText w:val=""/>
      <w:lvlJc w:val="left"/>
      <w:pPr>
        <w:ind w:left="2160" w:hanging="360"/>
      </w:pPr>
      <w:rPr>
        <w:rFonts w:ascii="Wingdings" w:hAnsi="Wingdings" w:hint="default"/>
      </w:rPr>
    </w:lvl>
    <w:lvl w:ilvl="3" w:tplc="6AF8045A">
      <w:start w:val="1"/>
      <w:numFmt w:val="bullet"/>
      <w:lvlText w:val=""/>
      <w:lvlJc w:val="left"/>
      <w:pPr>
        <w:ind w:left="2880" w:hanging="360"/>
      </w:pPr>
      <w:rPr>
        <w:rFonts w:ascii="Symbol" w:hAnsi="Symbol" w:hint="default"/>
      </w:rPr>
    </w:lvl>
    <w:lvl w:ilvl="4" w:tplc="31EED896">
      <w:start w:val="1"/>
      <w:numFmt w:val="bullet"/>
      <w:lvlText w:val="o"/>
      <w:lvlJc w:val="left"/>
      <w:pPr>
        <w:ind w:left="3600" w:hanging="360"/>
      </w:pPr>
      <w:rPr>
        <w:rFonts w:ascii="Courier New" w:hAnsi="Courier New" w:hint="default"/>
      </w:rPr>
    </w:lvl>
    <w:lvl w:ilvl="5" w:tplc="73840EC8">
      <w:start w:val="1"/>
      <w:numFmt w:val="bullet"/>
      <w:lvlText w:val=""/>
      <w:lvlJc w:val="left"/>
      <w:pPr>
        <w:ind w:left="4320" w:hanging="360"/>
      </w:pPr>
      <w:rPr>
        <w:rFonts w:ascii="Wingdings" w:hAnsi="Wingdings" w:hint="default"/>
      </w:rPr>
    </w:lvl>
    <w:lvl w:ilvl="6" w:tplc="8A88E5A6">
      <w:start w:val="1"/>
      <w:numFmt w:val="bullet"/>
      <w:lvlText w:val=""/>
      <w:lvlJc w:val="left"/>
      <w:pPr>
        <w:ind w:left="5040" w:hanging="360"/>
      </w:pPr>
      <w:rPr>
        <w:rFonts w:ascii="Symbol" w:hAnsi="Symbol" w:hint="default"/>
      </w:rPr>
    </w:lvl>
    <w:lvl w:ilvl="7" w:tplc="9E246400">
      <w:start w:val="1"/>
      <w:numFmt w:val="bullet"/>
      <w:lvlText w:val="o"/>
      <w:lvlJc w:val="left"/>
      <w:pPr>
        <w:ind w:left="5760" w:hanging="360"/>
      </w:pPr>
      <w:rPr>
        <w:rFonts w:ascii="Courier New" w:hAnsi="Courier New" w:hint="default"/>
      </w:rPr>
    </w:lvl>
    <w:lvl w:ilvl="8" w:tplc="B1988C44">
      <w:start w:val="1"/>
      <w:numFmt w:val="bullet"/>
      <w:lvlText w:val=""/>
      <w:lvlJc w:val="left"/>
      <w:pPr>
        <w:ind w:left="6480" w:hanging="360"/>
      </w:pPr>
      <w:rPr>
        <w:rFonts w:ascii="Wingdings" w:hAnsi="Wingdings" w:hint="default"/>
      </w:rPr>
    </w:lvl>
  </w:abstractNum>
  <w:num w:numId="1" w16cid:durableId="355279249">
    <w:abstractNumId w:val="2"/>
  </w:num>
  <w:num w:numId="2" w16cid:durableId="1389648589">
    <w:abstractNumId w:val="1"/>
  </w:num>
  <w:num w:numId="3" w16cid:durableId="135372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2B"/>
    <w:rsid w:val="000271D0"/>
    <w:rsid w:val="0007561A"/>
    <w:rsid w:val="00111081"/>
    <w:rsid w:val="001B4FA9"/>
    <w:rsid w:val="0034471B"/>
    <w:rsid w:val="003B44D6"/>
    <w:rsid w:val="00473E05"/>
    <w:rsid w:val="00526C4C"/>
    <w:rsid w:val="00594DC8"/>
    <w:rsid w:val="005E5849"/>
    <w:rsid w:val="00641BE7"/>
    <w:rsid w:val="0073177F"/>
    <w:rsid w:val="007F31BE"/>
    <w:rsid w:val="0081799E"/>
    <w:rsid w:val="008A3BC8"/>
    <w:rsid w:val="008B2224"/>
    <w:rsid w:val="009F2591"/>
    <w:rsid w:val="00A14499"/>
    <w:rsid w:val="00A2133C"/>
    <w:rsid w:val="00A72121"/>
    <w:rsid w:val="00B61582"/>
    <w:rsid w:val="00B83948"/>
    <w:rsid w:val="00B9582B"/>
    <w:rsid w:val="00CE1017"/>
    <w:rsid w:val="00D21EE2"/>
    <w:rsid w:val="00D36287"/>
    <w:rsid w:val="00DD2AAD"/>
    <w:rsid w:val="00EB68A5"/>
    <w:rsid w:val="00F151B2"/>
    <w:rsid w:val="051BD185"/>
    <w:rsid w:val="07D1EABF"/>
    <w:rsid w:val="096DBB20"/>
    <w:rsid w:val="0D22C56B"/>
    <w:rsid w:val="0D9E3CCA"/>
    <w:rsid w:val="10C895E9"/>
    <w:rsid w:val="12B4C751"/>
    <w:rsid w:val="1724142F"/>
    <w:rsid w:val="1B7C3B00"/>
    <w:rsid w:val="1CF58A66"/>
    <w:rsid w:val="1E42DADD"/>
    <w:rsid w:val="21BEF44B"/>
    <w:rsid w:val="22E4B87B"/>
    <w:rsid w:val="230F79F9"/>
    <w:rsid w:val="2332AEB6"/>
    <w:rsid w:val="25E77827"/>
    <w:rsid w:val="26E691FB"/>
    <w:rsid w:val="361C2DD3"/>
    <w:rsid w:val="384A7F22"/>
    <w:rsid w:val="3DA71A9F"/>
    <w:rsid w:val="41ABBE23"/>
    <w:rsid w:val="41EC76BD"/>
    <w:rsid w:val="4BA8A317"/>
    <w:rsid w:val="50CF0351"/>
    <w:rsid w:val="5523A0A0"/>
    <w:rsid w:val="562C6D74"/>
    <w:rsid w:val="588E6F6A"/>
    <w:rsid w:val="58F80C89"/>
    <w:rsid w:val="59A6F526"/>
    <w:rsid w:val="5FA80B3B"/>
    <w:rsid w:val="66E430F1"/>
    <w:rsid w:val="6855A7C3"/>
    <w:rsid w:val="6BA32E8A"/>
    <w:rsid w:val="6BB7A214"/>
    <w:rsid w:val="6D585D40"/>
    <w:rsid w:val="71269AA1"/>
    <w:rsid w:val="7478F514"/>
    <w:rsid w:val="79416450"/>
    <w:rsid w:val="7B003BE5"/>
    <w:rsid w:val="7E764E09"/>
    <w:rsid w:val="7F5ACC36"/>
    <w:rsid w:val="7F88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785A"/>
  <w15:chartTrackingRefBased/>
  <w15:docId w15:val="{BB2EA4EC-BCA2-458E-A5CA-187D1BE2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582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9582B"/>
    <w:pPr>
      <w:ind w:left="720"/>
      <w:contextualSpacing/>
    </w:pPr>
  </w:style>
  <w:style w:type="character" w:styleId="Hyperlink">
    <w:name w:val="Hyperlink"/>
    <w:basedOn w:val="DefaultParagraphFont"/>
    <w:uiPriority w:val="99"/>
    <w:unhideWhenUsed/>
    <w:rsid w:val="00B9582B"/>
    <w:rPr>
      <w:color w:val="0563C1" w:themeColor="hyperlink"/>
      <w:u w:val="single"/>
    </w:rPr>
  </w:style>
  <w:style w:type="character" w:styleId="UnresolvedMention">
    <w:name w:val="Unresolved Mention"/>
    <w:basedOn w:val="DefaultParagraphFont"/>
    <w:uiPriority w:val="99"/>
    <w:semiHidden/>
    <w:unhideWhenUsed/>
    <w:rsid w:val="00B9582B"/>
    <w:rPr>
      <w:color w:val="605E5C"/>
      <w:shd w:val="clear" w:color="auto" w:fill="E1DFDD"/>
    </w:rPr>
  </w:style>
  <w:style w:type="character" w:styleId="FollowedHyperlink">
    <w:name w:val="FollowedHyperlink"/>
    <w:basedOn w:val="DefaultParagraphFont"/>
    <w:uiPriority w:val="99"/>
    <w:semiHidden/>
    <w:unhideWhenUsed/>
    <w:rsid w:val="00A72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0445">
      <w:bodyDiv w:val="1"/>
      <w:marLeft w:val="0"/>
      <w:marRight w:val="0"/>
      <w:marTop w:val="0"/>
      <w:marBottom w:val="0"/>
      <w:divBdr>
        <w:top w:val="none" w:sz="0" w:space="0" w:color="auto"/>
        <w:left w:val="none" w:sz="0" w:space="0" w:color="auto"/>
        <w:bottom w:val="none" w:sz="0" w:space="0" w:color="auto"/>
        <w:right w:val="none" w:sz="0" w:space="0" w:color="auto"/>
      </w:divBdr>
      <w:divsChild>
        <w:div w:id="1744718026">
          <w:marLeft w:val="0"/>
          <w:marRight w:val="0"/>
          <w:marTop w:val="0"/>
          <w:marBottom w:val="0"/>
          <w:divBdr>
            <w:top w:val="none" w:sz="0" w:space="0" w:color="auto"/>
            <w:left w:val="none" w:sz="0" w:space="0" w:color="auto"/>
            <w:bottom w:val="none" w:sz="0" w:space="0" w:color="auto"/>
            <w:right w:val="none" w:sz="0" w:space="0" w:color="auto"/>
          </w:divBdr>
          <w:divsChild>
            <w:div w:id="235286561">
              <w:marLeft w:val="0"/>
              <w:marRight w:val="0"/>
              <w:marTop w:val="0"/>
              <w:marBottom w:val="0"/>
              <w:divBdr>
                <w:top w:val="none" w:sz="0" w:space="0" w:color="auto"/>
                <w:left w:val="none" w:sz="0" w:space="0" w:color="auto"/>
                <w:bottom w:val="none" w:sz="0" w:space="0" w:color="auto"/>
                <w:right w:val="none" w:sz="0" w:space="0" w:color="auto"/>
              </w:divBdr>
              <w:divsChild>
                <w:div w:id="1018577047">
                  <w:marLeft w:val="0"/>
                  <w:marRight w:val="0"/>
                  <w:marTop w:val="0"/>
                  <w:marBottom w:val="0"/>
                  <w:divBdr>
                    <w:top w:val="none" w:sz="0" w:space="0" w:color="auto"/>
                    <w:left w:val="none" w:sz="0" w:space="0" w:color="auto"/>
                    <w:bottom w:val="none" w:sz="0" w:space="0" w:color="auto"/>
                    <w:right w:val="none" w:sz="0" w:space="0" w:color="auto"/>
                  </w:divBdr>
                  <w:divsChild>
                    <w:div w:id="1899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8094">
      <w:bodyDiv w:val="1"/>
      <w:marLeft w:val="0"/>
      <w:marRight w:val="0"/>
      <w:marTop w:val="0"/>
      <w:marBottom w:val="0"/>
      <w:divBdr>
        <w:top w:val="none" w:sz="0" w:space="0" w:color="auto"/>
        <w:left w:val="none" w:sz="0" w:space="0" w:color="auto"/>
        <w:bottom w:val="none" w:sz="0" w:space="0" w:color="auto"/>
        <w:right w:val="none" w:sz="0" w:space="0" w:color="auto"/>
      </w:divBdr>
      <w:divsChild>
        <w:div w:id="1969621306">
          <w:marLeft w:val="0"/>
          <w:marRight w:val="0"/>
          <w:marTop w:val="0"/>
          <w:marBottom w:val="0"/>
          <w:divBdr>
            <w:top w:val="none" w:sz="0" w:space="0" w:color="auto"/>
            <w:left w:val="none" w:sz="0" w:space="0" w:color="auto"/>
            <w:bottom w:val="none" w:sz="0" w:space="0" w:color="auto"/>
            <w:right w:val="none" w:sz="0" w:space="0" w:color="auto"/>
          </w:divBdr>
          <w:divsChild>
            <w:div w:id="1985085683">
              <w:marLeft w:val="0"/>
              <w:marRight w:val="0"/>
              <w:marTop w:val="0"/>
              <w:marBottom w:val="0"/>
              <w:divBdr>
                <w:top w:val="none" w:sz="0" w:space="0" w:color="auto"/>
                <w:left w:val="none" w:sz="0" w:space="0" w:color="auto"/>
                <w:bottom w:val="none" w:sz="0" w:space="0" w:color="auto"/>
                <w:right w:val="none" w:sz="0" w:space="0" w:color="auto"/>
              </w:divBdr>
              <w:divsChild>
                <w:div w:id="811019013">
                  <w:marLeft w:val="0"/>
                  <w:marRight w:val="0"/>
                  <w:marTop w:val="0"/>
                  <w:marBottom w:val="0"/>
                  <w:divBdr>
                    <w:top w:val="none" w:sz="0" w:space="0" w:color="auto"/>
                    <w:left w:val="none" w:sz="0" w:space="0" w:color="auto"/>
                    <w:bottom w:val="none" w:sz="0" w:space="0" w:color="auto"/>
                    <w:right w:val="none" w:sz="0" w:space="0" w:color="auto"/>
                  </w:divBdr>
                  <w:divsChild>
                    <w:div w:id="1488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5308">
      <w:bodyDiv w:val="1"/>
      <w:marLeft w:val="0"/>
      <w:marRight w:val="0"/>
      <w:marTop w:val="0"/>
      <w:marBottom w:val="0"/>
      <w:divBdr>
        <w:top w:val="none" w:sz="0" w:space="0" w:color="auto"/>
        <w:left w:val="none" w:sz="0" w:space="0" w:color="auto"/>
        <w:bottom w:val="none" w:sz="0" w:space="0" w:color="auto"/>
        <w:right w:val="none" w:sz="0" w:space="0" w:color="auto"/>
      </w:divBdr>
      <w:divsChild>
        <w:div w:id="1753239878">
          <w:marLeft w:val="0"/>
          <w:marRight w:val="0"/>
          <w:marTop w:val="0"/>
          <w:marBottom w:val="0"/>
          <w:divBdr>
            <w:top w:val="none" w:sz="0" w:space="0" w:color="auto"/>
            <w:left w:val="none" w:sz="0" w:space="0" w:color="auto"/>
            <w:bottom w:val="none" w:sz="0" w:space="0" w:color="auto"/>
            <w:right w:val="none" w:sz="0" w:space="0" w:color="auto"/>
          </w:divBdr>
          <w:divsChild>
            <w:div w:id="1410423684">
              <w:marLeft w:val="0"/>
              <w:marRight w:val="0"/>
              <w:marTop w:val="0"/>
              <w:marBottom w:val="0"/>
              <w:divBdr>
                <w:top w:val="none" w:sz="0" w:space="0" w:color="auto"/>
                <w:left w:val="none" w:sz="0" w:space="0" w:color="auto"/>
                <w:bottom w:val="none" w:sz="0" w:space="0" w:color="auto"/>
                <w:right w:val="none" w:sz="0" w:space="0" w:color="auto"/>
              </w:divBdr>
              <w:divsChild>
                <w:div w:id="2122844092">
                  <w:marLeft w:val="0"/>
                  <w:marRight w:val="0"/>
                  <w:marTop w:val="0"/>
                  <w:marBottom w:val="0"/>
                  <w:divBdr>
                    <w:top w:val="none" w:sz="0" w:space="0" w:color="auto"/>
                    <w:left w:val="none" w:sz="0" w:space="0" w:color="auto"/>
                    <w:bottom w:val="none" w:sz="0" w:space="0" w:color="auto"/>
                    <w:right w:val="none" w:sz="0" w:space="0" w:color="auto"/>
                  </w:divBdr>
                  <w:divsChild>
                    <w:div w:id="4362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620549">
      <w:bodyDiv w:val="1"/>
      <w:marLeft w:val="0"/>
      <w:marRight w:val="0"/>
      <w:marTop w:val="0"/>
      <w:marBottom w:val="0"/>
      <w:divBdr>
        <w:top w:val="none" w:sz="0" w:space="0" w:color="auto"/>
        <w:left w:val="none" w:sz="0" w:space="0" w:color="auto"/>
        <w:bottom w:val="none" w:sz="0" w:space="0" w:color="auto"/>
        <w:right w:val="none" w:sz="0" w:space="0" w:color="auto"/>
      </w:divBdr>
      <w:divsChild>
        <w:div w:id="89669534">
          <w:marLeft w:val="0"/>
          <w:marRight w:val="0"/>
          <w:marTop w:val="0"/>
          <w:marBottom w:val="0"/>
          <w:divBdr>
            <w:top w:val="none" w:sz="0" w:space="0" w:color="auto"/>
            <w:left w:val="none" w:sz="0" w:space="0" w:color="auto"/>
            <w:bottom w:val="none" w:sz="0" w:space="0" w:color="auto"/>
            <w:right w:val="none" w:sz="0" w:space="0" w:color="auto"/>
          </w:divBdr>
          <w:divsChild>
            <w:div w:id="559898958">
              <w:marLeft w:val="0"/>
              <w:marRight w:val="0"/>
              <w:marTop w:val="0"/>
              <w:marBottom w:val="0"/>
              <w:divBdr>
                <w:top w:val="none" w:sz="0" w:space="0" w:color="auto"/>
                <w:left w:val="none" w:sz="0" w:space="0" w:color="auto"/>
                <w:bottom w:val="none" w:sz="0" w:space="0" w:color="auto"/>
                <w:right w:val="none" w:sz="0" w:space="0" w:color="auto"/>
              </w:divBdr>
              <w:divsChild>
                <w:div w:id="1123233226">
                  <w:marLeft w:val="0"/>
                  <w:marRight w:val="0"/>
                  <w:marTop w:val="0"/>
                  <w:marBottom w:val="0"/>
                  <w:divBdr>
                    <w:top w:val="none" w:sz="0" w:space="0" w:color="auto"/>
                    <w:left w:val="none" w:sz="0" w:space="0" w:color="auto"/>
                    <w:bottom w:val="none" w:sz="0" w:space="0" w:color="auto"/>
                    <w:right w:val="none" w:sz="0" w:space="0" w:color="auto"/>
                  </w:divBdr>
                  <w:divsChild>
                    <w:div w:id="18162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mu.lv" TargetMode="External"/><Relationship Id="rId3" Type="http://schemas.openxmlformats.org/officeDocument/2006/relationships/settings" Target="settings.xml"/><Relationship Id="rId7" Type="http://schemas.openxmlformats.org/officeDocument/2006/relationships/hyperlink" Target="https://emu.lv/bo/guidebook/vecaku-informes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_pfjau1_JUg" TargetMode="External"/><Relationship Id="rId11" Type="http://schemas.openxmlformats.org/officeDocument/2006/relationships/theme" Target="theme/theme1.xml"/><Relationship Id="rId5" Type="http://schemas.openxmlformats.org/officeDocument/2006/relationships/hyperlink" Target="https://emu.lv/bo/guidebook/vecaku-informesa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xHD3G_Gg4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Georgs Rubenis</dc:creator>
  <cp:keywords/>
  <dc:description/>
  <cp:lastModifiedBy>Agita Berga</cp:lastModifiedBy>
  <cp:revision>32</cp:revision>
  <dcterms:created xsi:type="dcterms:W3CDTF">2021-07-20T19:09:00Z</dcterms:created>
  <dcterms:modified xsi:type="dcterms:W3CDTF">2023-09-14T10:59:00Z</dcterms:modified>
</cp:coreProperties>
</file>